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C1A" w:rsidRDefault="00007C1A" w:rsidP="00007C1A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-756920</wp:posOffset>
                </wp:positionV>
                <wp:extent cx="1062990" cy="1114425"/>
                <wp:effectExtent l="0" t="0" r="3810" b="952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C1A" w:rsidRDefault="00007C1A" w:rsidP="00007C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191.2pt;margin-top:-59.6pt;width:83.7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" stroked="f">
                <v:textbox>
                  <w:txbxContent>
                    <w:p w:rsidR="00007C1A" w:rsidRDefault="00007C1A" w:rsidP="00007C1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-575945</wp:posOffset>
                </wp:positionV>
                <wp:extent cx="1263015" cy="87630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C1A" w:rsidRDefault="00007C1A" w:rsidP="00007C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7" type="#_x0000_t202" style="position:absolute;margin-left:22.45pt;margin-top:-45.35pt;width:99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" stroked="f">
                <v:textbox>
                  <w:txbxContent>
                    <w:p w:rsidR="00007C1A" w:rsidRDefault="00007C1A" w:rsidP="00007C1A"/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-648970</wp:posOffset>
                </wp:positionV>
                <wp:extent cx="996315" cy="1006475"/>
                <wp:effectExtent l="0" t="0" r="0" b="317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7C1A" w:rsidRDefault="00007C1A" w:rsidP="00007C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8" type="#_x0000_t202" style="position:absolute;margin-left:347.3pt;margin-top:-51.1pt;width:78.45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" stroked="f">
                <v:textbox>
                  <w:txbxContent>
                    <w:p w:rsidR="00007C1A" w:rsidRDefault="00007C1A" w:rsidP="00007C1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7C1A" w:rsidRDefault="00007C1A" w:rsidP="00007C1A">
      <w:pPr>
        <w:tabs>
          <w:tab w:val="left" w:pos="1545"/>
          <w:tab w:val="right" w:pos="90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4152900" cy="2124075"/>
            <wp:effectExtent l="0" t="0" r="0" b="9525"/>
            <wp:docPr id="1" name="Obraz 1" descr="logo Ministerstwa Rodziny i Polityki Społecznej, flaga i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 descr="logo Ministerstwa Rodziny i Polityki Społecznej, flaga i godło Pol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1A" w:rsidRDefault="00007C1A" w:rsidP="00007C1A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Jaśliska, </w:t>
      </w:r>
      <w:r w:rsidR="00DB0E14">
        <w:rPr>
          <w:rFonts w:ascii="Times New Roman" w:hAnsi="Times New Roman" w:cs="Times New Roman"/>
          <w:b/>
          <w:sz w:val="28"/>
          <w:szCs w:val="28"/>
        </w:rPr>
        <w:t>09.04.2026</w:t>
      </w:r>
      <w:r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:rsidR="00007C1A" w:rsidRDefault="00007C1A" w:rsidP="00007C1A">
      <w:pPr>
        <w:rPr>
          <w:rFonts w:ascii="Times New Roman" w:hAnsi="Times New Roman" w:cs="Times New Roman"/>
          <w:b/>
          <w:sz w:val="28"/>
          <w:szCs w:val="28"/>
        </w:rPr>
      </w:pPr>
    </w:p>
    <w:p w:rsidR="00007C1A" w:rsidRDefault="00007C1A" w:rsidP="00007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finansowany ze środków Funduszu Solidarnościowego</w:t>
      </w:r>
    </w:p>
    <w:p w:rsidR="00DB0E14" w:rsidRDefault="00DB0E14" w:rsidP="00007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1A" w:rsidRDefault="00DB0E14" w:rsidP="00007C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DODATKOWY </w:t>
      </w:r>
      <w:r w:rsidR="00007C1A">
        <w:rPr>
          <w:rFonts w:ascii="Times New Roman" w:hAnsi="Times New Roman" w:cs="Times New Roman"/>
          <w:b/>
          <w:sz w:val="28"/>
          <w:szCs w:val="28"/>
        </w:rPr>
        <w:t>NABÓR WNIOSKÓW DO PROGRAMU</w:t>
      </w:r>
    </w:p>
    <w:p w:rsidR="00007C1A" w:rsidRPr="00DB0E14" w:rsidRDefault="00007C1A" w:rsidP="00007C1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„Opieka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wytchnieniowa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” –  dla Jednostek Samorządu Terytorialnego -edycja 2026</w:t>
      </w:r>
      <w:r w:rsidR="00DB0E1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07C1A" w:rsidRDefault="00007C1A" w:rsidP="00007C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Adresaci Programu ,,Opieka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,,Opieka </w:t>
      </w:r>
      <w:proofErr w:type="spellStart"/>
      <w:r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>
        <w:rPr>
          <w:rFonts w:ascii="Times New Roman" w:hAnsi="Times New Roman" w:cs="Times New Roman"/>
          <w:sz w:val="24"/>
          <w:szCs w:val="24"/>
        </w:rPr>
        <w:t>” dla Jednostek Samorządu Terytorialnego - edycja 2026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skierowany jest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do członków rodzin lub opiekunów sprawujących bezpośrednią opiekę nad: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1) dziećmi od ukończenia 2. roku życia do ukończenia 16. roku życia posiadającymi orzeczenie o niepełnosprawności lub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2) osobami niepełnosprawnymi posiadającymi: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a) orzeczenie o znacznym stopniu niepełnosprawności albo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b) orzeczenie traktowane na równi z orzeczeniem wymienionym w lit. a, zgodnie z art. 5 i art. 62 ustawy z dnia 27 sierpnia 1997 r. o rehabilitacji zawodowej i społecznej oraz zatrudnianiu osób niepełnosprawnych (Dz. U. z 2024 r. poz. 44, z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. zm.)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- poprzez umożliwienie uzyskania doraźnej, czasowej pomocy w formie usługi opieki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wytchnieniowej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, tj. odciążenie od codziennych obowiązków łączących się ze sprawowaniem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lastRenderedPageBreak/>
        <w:t xml:space="preserve">opieki nad osobą z niepełnosprawnością przez zapewnienie czasowego zastępstwa w tym zakresie. Dzięki temu wsparciu, osoby zaangażowane na co dzień w sprawowanie opieki nad osobą z niepełnosprawnością dysponować będą czasem, który mogą przeznaczyć na odpoczynek i regenerację, jak również na załatwienie niezbędnych spraw życiowych. Usługi opieki </w:t>
      </w:r>
      <w:proofErr w:type="spellStart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wytchnieniowej</w:t>
      </w:r>
      <w:proofErr w:type="spellEnd"/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mogą służyć również okresowemu zabezpieczeniu potrzeb osoby                           z niepełnosprawnością w sytuacji, gdy członkowie rodzin lub opiekunowie z różnych powodów nie będą mogli wykonywać swoich obowiązków.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991CF1" w:rsidRDefault="00DB0E14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2. Gmina Jaśliska/Gminny Ośrodek Pomocy Społecznej w Jaśliskach ogłasza dodatkowy nabór do Programu </w:t>
      </w:r>
      <w:r w:rsidR="00007C1A">
        <w:rPr>
          <w:rFonts w:ascii="Times New Roman" w:hAnsi="Times New Roman" w:cs="Times New Roman"/>
          <w:sz w:val="24"/>
          <w:szCs w:val="24"/>
        </w:rPr>
        <w:t xml:space="preserve">,,Opieka </w:t>
      </w:r>
      <w:proofErr w:type="spellStart"/>
      <w:r w:rsidR="00007C1A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="00007C1A">
        <w:rPr>
          <w:rFonts w:ascii="Times New Roman" w:hAnsi="Times New Roman" w:cs="Times New Roman"/>
          <w:sz w:val="24"/>
          <w:szCs w:val="24"/>
        </w:rPr>
        <w:t>” dla Jednostek Samorządu Terytorialnego - edycja 2026</w:t>
      </w:r>
      <w:r w:rsidR="00007C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CF1">
        <w:rPr>
          <w:rFonts w:ascii="Times New Roman" w:eastAsiaTheme="minorHAnsi" w:hAnsi="Times New Roman" w:cs="Times New Roman"/>
          <w:sz w:val="24"/>
          <w:szCs w:val="24"/>
        </w:rPr>
        <w:t>na: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1) świadczenia usług opieki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>wytchnieniowej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w ramach pobytu dziennego: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>a) w ośrodku wsparcia,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>b) osobom pełnoletnim w domu pomocy społecznej świadczącym usługi wsparcia krótkoterminowego w formie dziennej,</w:t>
      </w:r>
      <w:r w:rsidRPr="00267F6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>c) osobom pełnoletnim w domu pomocy społecznej prowadzonym przez podmioty niepubliczne, o których mowa  w art. 57 ust. 1 pkt 2–4 ustawy z dnia 12 marca 2004 r. o pomocy społecznej (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t.j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. Dz. U. z 2025 r. poz. 1214 z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. zm.),w przypadku posiadania warunków infrastrukturalnych i organizacyjnych, oraz gdy świadczenie usług opieki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 nie wpłynie negatywnie na usługi świadczone przez dom pomocy społecznej mieszkańcom domu, 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d) w przypadku braku możliwości realizacji opieki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 w miejscach, o których mowa w lit. a-c, istnieje możliwość zrealizowania opieki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 w centrum opiekuńczo-mieszkalnym (COM), na zasadach określonych w poszczególnych edycjach Programu Centra Opiekuńczo-Mieszkalne,</w:t>
      </w:r>
    </w:p>
    <w:p w:rsidR="00991CF1" w:rsidRPr="00267F64" w:rsidRDefault="00991CF1" w:rsidP="00991C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>e) za uprzednią zgodą gminy/powiatu, w miejscu zamieszkania osoby z niepełnosprawnością,</w:t>
      </w:r>
    </w:p>
    <w:p w:rsidR="00991CF1" w:rsidRPr="00991CF1" w:rsidRDefault="00991CF1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67F64">
        <w:rPr>
          <w:rFonts w:ascii="Times New Roman" w:eastAsiaTheme="minorHAnsi" w:hAnsi="Times New Roman" w:cs="Times New Roman"/>
          <w:sz w:val="24"/>
          <w:szCs w:val="24"/>
        </w:rPr>
        <w:t xml:space="preserve">f) za uprzednią zgodą gminy/powiatu, w innym miejscu wskazanym przez uczestnika Programu lub realizatora Programu1, spełniającym kryteria dostępności, o których mowa w ustawie z dnia z 19 lipca 2019 r. o zapewnieniu dostępności osobom ze szczególnymi potrzebami (Dz. U.                     z 2024 r. poz. 1411 z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</w:rPr>
        <w:t>. zm.);</w:t>
      </w:r>
    </w:p>
    <w:p w:rsidR="00007C1A" w:rsidRPr="00DB0E14" w:rsidRDefault="00991CF1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2) </w:t>
      </w:r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świadczenia usług opieki </w:t>
      </w:r>
      <w:proofErr w:type="spellStart"/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>wytchnieniowej</w:t>
      </w:r>
      <w:proofErr w:type="spellEnd"/>
      <w:r w:rsidRPr="00267F64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</w:t>
      </w:r>
      <w:r w:rsidR="00007C1A">
        <w:rPr>
          <w:rFonts w:ascii="Times New Roman" w:eastAsiaTheme="minorHAnsi" w:hAnsi="Times New Roman" w:cs="Times New Roman"/>
          <w:sz w:val="24"/>
          <w:szCs w:val="24"/>
          <w:u w:val="single"/>
        </w:rPr>
        <w:t>w ramach pobytu całodobowego: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a) osobom pełnoletnim, w mieszkaniu treningowym lub wspomaganym 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b) w ośrodku wsparcia,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c) osobom pełnoletnim, w rodzinnym domu pomocy,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d) osobom pełnoletnim, w domu pomocy społecznej świadczącym usługi wsparcia krótkoterminowego w formie pobytu całodobowego,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e) osobom pełnoletnim, w domu pomocy społecznej prowadzonym przez podmioty niepubliczne, o których mowa  w art. 57 ust. 1 pkt 2-4 ustawy z dnia 12 marca 2004 r. o pomocy społecznej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. Dz. U. z 2025 r. poz. 1214 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. zm.), w przypadku posiadania warunków infrastrukturalnych i organizacyjnych, oraz gdy świadczenie usług opieki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nie wpłynie negatywnie na usługi świadczone przez dom pomocy społecznej mieszkańcom domu,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f) osobom pełnoletnim, w placówce zapewniającej całodobową opiekę, o której mowa                          w ustawie z dnia z dnia 12 marca 2004 r. o pomocy społecznej,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g) w przypadku braku możliwości realizacji opieki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w miejscach, o których mowa w lit. a-f, istnieje możliwość zrealizowania opieki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wytchnieniowej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w centrum opiekuńczo-mieszkalnym (COM), w przypadku posiadania wolnych miejsc,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h) za uprzednią zgodą gminy/powiatu, w miejscu zamieszkania osoby z niepełnosprawnością,</w:t>
      </w:r>
    </w:p>
    <w:p w:rsidR="00007C1A" w:rsidRDefault="00007C1A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i) za uprzednią zgodą gminy/powiatu, w innym miejscu wskazanym przez uczestnika Programu lub realizatora Programu, spełniającym kryteria dostępności, o których mowa w ustawie z dnia z 19 lipca 2019 r. o zapewnieniu dostępności osobom ze szczególnymi potrzebami.</w:t>
      </w:r>
    </w:p>
    <w:p w:rsidR="00DB0E14" w:rsidRDefault="00DB0E14" w:rsidP="00007C1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007C1A" w:rsidRPr="00DB0E14" w:rsidRDefault="00007C1A" w:rsidP="00DB0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  <w:r w:rsidR="00DB0E14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Podstawa prawna Programu ,,Opieka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dla Jednostek Samorządu Terytorialnego - edycja 2026.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programu jest art. 7 ust. 5 oraz art. 13 ustawy z dnia 23 października 2018 r. o Funduszu Solidarnościowym (Dz.U. z 2024 r. poz. 1848).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C1A" w:rsidRDefault="00DB0E14" w:rsidP="00007C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07C1A">
        <w:rPr>
          <w:rFonts w:ascii="Times New Roman" w:hAnsi="Times New Roman" w:cs="Times New Roman"/>
          <w:b/>
          <w:sz w:val="24"/>
          <w:szCs w:val="24"/>
        </w:rPr>
        <w:t>. Wymagane dokumenty .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zgłaszająca się do Programu składa następujące dokumenty:</w:t>
      </w:r>
    </w:p>
    <w:p w:rsidR="00007C1A" w:rsidRDefault="00007C1A" w:rsidP="00007C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1) Kartę zgłoszenia do Programu „Opieka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wytchnieniowa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” dla Jednostek Samorządu Terytorialnego – edycja 2026 stanowiącą załącznik do niniejszego ogłoszenia o naborze</w:t>
      </w:r>
      <w:r w:rsidR="00101173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007C1A" w:rsidRDefault="00007C1A" w:rsidP="00007C1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2) Klauzulę informacyjną RODO w ramach Programu „Opieka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wytchnieniowa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” dla Jednostek Samorządu Terytorialnego – edycja 2026 Ministra Rodziny, Pracy i Polityki Społecznej, stanowiącą załącznik do niniejszego ogłoszenia o naborze.</w:t>
      </w:r>
    </w:p>
    <w:p w:rsidR="00DB0E14" w:rsidRDefault="00007C1A" w:rsidP="00DB0E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Klauzulę informacyjną dotycząca przetwarzania danych osobowych w sprawach dotyczących realizacji P</w:t>
      </w:r>
      <w:r w:rsidR="00101173">
        <w:rPr>
          <w:rFonts w:ascii="Times New Roman" w:hAnsi="Times New Roman" w:cs="Times New Roman"/>
          <w:sz w:val="24"/>
          <w:szCs w:val="24"/>
        </w:rPr>
        <w:t xml:space="preserve">rogramu „Opieka </w:t>
      </w:r>
      <w:proofErr w:type="spellStart"/>
      <w:r w:rsidR="00101173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="00101173">
        <w:rPr>
          <w:rFonts w:ascii="Times New Roman" w:hAnsi="Times New Roman" w:cs="Times New Roman"/>
          <w:sz w:val="24"/>
          <w:szCs w:val="24"/>
        </w:rPr>
        <w:t>” dla Jednostek Samorządu T</w:t>
      </w:r>
      <w:r>
        <w:rPr>
          <w:rFonts w:ascii="Times New Roman" w:hAnsi="Times New Roman" w:cs="Times New Roman"/>
          <w:sz w:val="24"/>
          <w:szCs w:val="24"/>
        </w:rPr>
        <w:t>erytorialnego – edycja 2026</w:t>
      </w:r>
      <w:r w:rsidR="00DB0E14">
        <w:rPr>
          <w:rFonts w:ascii="Times New Roman" w:hAnsi="Times New Roman" w:cs="Times New Roman"/>
          <w:sz w:val="24"/>
          <w:szCs w:val="24"/>
        </w:rPr>
        <w:t>.</w:t>
      </w:r>
    </w:p>
    <w:p w:rsidR="00007C1A" w:rsidRPr="00DB0E14" w:rsidRDefault="00007C1A" w:rsidP="00DB0E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 xml:space="preserve">4) Aktualne orzeczenie o niepełnosprawności, znacznym stopniu niepełnosprawności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orzeczenie traktowane na równi z orzeczeniem wymienionym w lit. a, zgodnie z art. 5 i art. 62 ustawy z dnia 27 sierpnia 1997 r. o rehabilitacji zawodowej i społecznej oraz zatrudnianiu osób niepełnosprawnych (Dz. U. z 2024 r. poz. 44 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zm.)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7C1A" w:rsidRDefault="00DB0E14" w:rsidP="00007C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07C1A">
        <w:rPr>
          <w:rFonts w:ascii="Times New Roman" w:hAnsi="Times New Roman" w:cs="Times New Roman"/>
          <w:b/>
          <w:sz w:val="24"/>
          <w:szCs w:val="24"/>
        </w:rPr>
        <w:t xml:space="preserve">. Termin zgłoszeń do Programu ,,Opieka </w:t>
      </w:r>
      <w:proofErr w:type="spellStart"/>
      <w:r w:rsidR="00007C1A"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 w:rsidR="00007C1A"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007C1A" w:rsidRDefault="00007C1A" w:rsidP="00007C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Zgłoszeń do Program</w:t>
      </w:r>
      <w:r w:rsidR="00101173">
        <w:rPr>
          <w:rFonts w:ascii="Times New Roman" w:hAnsi="Times New Roman" w:cs="Times New Roman"/>
          <w:sz w:val="24"/>
          <w:szCs w:val="24"/>
        </w:rPr>
        <w:t xml:space="preserve">u „Opieka </w:t>
      </w:r>
      <w:proofErr w:type="spellStart"/>
      <w:r w:rsidR="00101173">
        <w:rPr>
          <w:rFonts w:ascii="Times New Roman" w:hAnsi="Times New Roman" w:cs="Times New Roman"/>
          <w:sz w:val="24"/>
          <w:szCs w:val="24"/>
        </w:rPr>
        <w:t>wytchnieniowa</w:t>
      </w:r>
      <w:proofErr w:type="spellEnd"/>
      <w:r w:rsidR="00101173">
        <w:rPr>
          <w:rFonts w:ascii="Times New Roman" w:hAnsi="Times New Roman" w:cs="Times New Roman"/>
          <w:sz w:val="24"/>
          <w:szCs w:val="24"/>
        </w:rPr>
        <w:t>” dla J</w:t>
      </w:r>
      <w:r>
        <w:rPr>
          <w:rFonts w:ascii="Times New Roman" w:hAnsi="Times New Roman" w:cs="Times New Roman"/>
          <w:sz w:val="24"/>
          <w:szCs w:val="24"/>
        </w:rPr>
        <w:t xml:space="preserve">ednostek Samorządu Terytorialnego -  edycja 2026 prosimy dokonywać osobiście w siedzibie Gminnego Ośrodka Pomocy Społecznej w Jaśliskach,  38-485 Jaśliska 171, telefonicznie: 134310587 lub mailowo na adres: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gopsjasliska@jasliska.info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dnia </w:t>
      </w:r>
      <w:r w:rsidR="00101173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DB0E14">
        <w:rPr>
          <w:rFonts w:ascii="Times New Roman" w:hAnsi="Times New Roman" w:cs="Times New Roman"/>
          <w:b/>
          <w:sz w:val="24"/>
          <w:szCs w:val="24"/>
        </w:rPr>
        <w:t>kwietnia 2026</w:t>
      </w:r>
      <w:r>
        <w:rPr>
          <w:rFonts w:ascii="Times New Roman" w:hAnsi="Times New Roman" w:cs="Times New Roman"/>
          <w:b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C1A" w:rsidRDefault="00007C1A" w:rsidP="00007C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się do Programu bez wymaganej dokumentacji, osoba zgłaszająca ma obowiązek w terminie 7 dni od daty zgłoszenia  dostarczyć wymaganą w pkt 4 ogłoszenia dokumentację. Niedostarczenie wymaganej dokumentacji w ustalonym terminie będzie oznaczało rezygnację z udziału w Programie ,,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Opieka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wytchnieniowa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” dla Jednostek Samorządu Terytorialnego – edycja 2026</w:t>
      </w:r>
      <w:r w:rsidR="00991CF1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  <w:bookmarkStart w:id="0" w:name="_GoBack"/>
      <w:bookmarkEnd w:id="0"/>
    </w:p>
    <w:p w:rsidR="00007C1A" w:rsidRDefault="00007C1A" w:rsidP="00007C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C1A" w:rsidRDefault="00DB0E14" w:rsidP="00007C1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007C1A">
        <w:rPr>
          <w:rFonts w:ascii="Times New Roman" w:hAnsi="Times New Roman" w:cs="Times New Roman"/>
          <w:b/>
          <w:sz w:val="24"/>
          <w:szCs w:val="24"/>
        </w:rPr>
        <w:t xml:space="preserve">. Kontakt w sprawie </w:t>
      </w:r>
      <w:r>
        <w:rPr>
          <w:rFonts w:ascii="Times New Roman" w:hAnsi="Times New Roman" w:cs="Times New Roman"/>
          <w:b/>
          <w:sz w:val="24"/>
          <w:szCs w:val="24"/>
        </w:rPr>
        <w:t xml:space="preserve">dodatkowego naboru do </w:t>
      </w:r>
      <w:r w:rsidR="00007C1A">
        <w:rPr>
          <w:rFonts w:ascii="Times New Roman" w:hAnsi="Times New Roman" w:cs="Times New Roman"/>
          <w:b/>
          <w:sz w:val="24"/>
          <w:szCs w:val="24"/>
        </w:rPr>
        <w:t xml:space="preserve">Programu ,,Opieka </w:t>
      </w:r>
      <w:proofErr w:type="spellStart"/>
      <w:r w:rsidR="00007C1A"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 w:rsidR="00007C1A"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dodatkowe informacje w sprawie Programu można uzyskać w siedzibie Gminnego Ośrodka Pomocy Społecznej w Jaśliskach pokój nr 3 lub 4, albo pod numerem telefonu </w:t>
      </w:r>
      <w:r>
        <w:rPr>
          <w:rFonts w:ascii="Times New Roman" w:hAnsi="Times New Roman" w:cs="Times New Roman"/>
          <w:b/>
          <w:sz w:val="24"/>
          <w:szCs w:val="24"/>
        </w:rPr>
        <w:t xml:space="preserve">13 43 10 587 lub 134310589 </w:t>
      </w:r>
      <w:r>
        <w:rPr>
          <w:rFonts w:ascii="Times New Roman" w:hAnsi="Times New Roman" w:cs="Times New Roman"/>
          <w:sz w:val="24"/>
          <w:szCs w:val="24"/>
        </w:rPr>
        <w:t xml:space="preserve">i adresem </w:t>
      </w:r>
      <w:r>
        <w:rPr>
          <w:rFonts w:ascii="Times New Roman" w:hAnsi="Times New Roman" w:cs="Times New Roman"/>
          <w:b/>
          <w:sz w:val="24"/>
          <w:szCs w:val="24"/>
        </w:rPr>
        <w:t>e-mail: gopsjasliska@jasliska.info.</w:t>
      </w:r>
    </w:p>
    <w:p w:rsidR="00007C1A" w:rsidRDefault="00007C1A" w:rsidP="0000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C1A" w:rsidRDefault="00007C1A" w:rsidP="00007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C1A" w:rsidRDefault="00007C1A" w:rsidP="00007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C1A" w:rsidRDefault="00007C1A" w:rsidP="00007C1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07C1A" w:rsidRDefault="00007C1A" w:rsidP="00007C1A">
      <w:pPr>
        <w:tabs>
          <w:tab w:val="left" w:pos="69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Kierownik GOPS Jaśliska</w:t>
      </w:r>
    </w:p>
    <w:p w:rsidR="00007C1A" w:rsidRDefault="00007C1A" w:rsidP="00007C1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Kamila Kuchta</w:t>
      </w:r>
    </w:p>
    <w:p w:rsidR="00096FCD" w:rsidRDefault="00096FCD"/>
    <w:sectPr w:rsidR="00096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BF"/>
    <w:rsid w:val="00007C1A"/>
    <w:rsid w:val="00096FCD"/>
    <w:rsid w:val="00101173"/>
    <w:rsid w:val="00991CF1"/>
    <w:rsid w:val="00C579BF"/>
    <w:rsid w:val="00DB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E93D3-14E5-462A-AEA3-D33A36E19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C1A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7C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psjasliska@jasliska.inf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1068</Words>
  <Characters>6408</Characters>
  <Application>Microsoft Office Word</Application>
  <DocSecurity>0</DocSecurity>
  <Lines>53</Lines>
  <Paragraphs>14</Paragraphs>
  <ScaleCrop>false</ScaleCrop>
  <Company>HP</Company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8</cp:revision>
  <dcterms:created xsi:type="dcterms:W3CDTF">2026-04-08T06:25:00Z</dcterms:created>
  <dcterms:modified xsi:type="dcterms:W3CDTF">2026-04-20T09:18:00Z</dcterms:modified>
</cp:coreProperties>
</file>